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925E" w14:textId="77777777" w:rsidR="00EA064A" w:rsidRPr="004C5D25" w:rsidRDefault="00093333" w:rsidP="004C5D25">
      <w:pPr>
        <w:overflowPunct w:val="0"/>
        <w:topLinePunct/>
        <w:adjustRightInd w:val="0"/>
        <w:snapToGrid w:val="0"/>
        <w:spacing w:line="3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OLE_LINK1"/>
      <w:r w:rsidRPr="004C5D25">
        <w:rPr>
          <w:rFonts w:ascii="標楷體" w:eastAsia="標楷體" w:hAnsi="標楷體" w:hint="eastAsia"/>
          <w:b/>
          <w:bCs/>
          <w:sz w:val="32"/>
          <w:szCs w:val="32"/>
        </w:rPr>
        <w:t>臺中市政府觀光旅遊局</w:t>
      </w:r>
    </w:p>
    <w:p w14:paraId="45230F31" w14:textId="1A21D7E3" w:rsidR="00093333" w:rsidRPr="00411ED1" w:rsidRDefault="00093333" w:rsidP="004C5D25">
      <w:pPr>
        <w:tabs>
          <w:tab w:val="left" w:pos="2127"/>
        </w:tabs>
        <w:overflowPunct w:val="0"/>
        <w:topLinePunct/>
        <w:adjustRightInd w:val="0"/>
        <w:snapToGrid w:val="0"/>
        <w:spacing w:line="32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11ED1">
        <w:rPr>
          <w:rFonts w:ascii="標楷體" w:eastAsia="標楷體" w:hAnsi="標楷體" w:hint="eastAsia"/>
          <w:b/>
          <w:sz w:val="32"/>
          <w:szCs w:val="32"/>
        </w:rPr>
        <w:t>第</w:t>
      </w:r>
      <w:r w:rsidR="00813543">
        <w:rPr>
          <w:rFonts w:ascii="標楷體" w:eastAsia="標楷體" w:hAnsi="標楷體" w:hint="eastAsia"/>
          <w:b/>
          <w:sz w:val="32"/>
          <w:szCs w:val="32"/>
        </w:rPr>
        <w:t>2</w:t>
      </w:r>
      <w:r w:rsidRPr="00411ED1">
        <w:rPr>
          <w:rFonts w:ascii="標楷體" w:eastAsia="標楷體" w:hAnsi="標楷體" w:hint="eastAsia"/>
          <w:b/>
          <w:sz w:val="32"/>
          <w:szCs w:val="32"/>
        </w:rPr>
        <w:t>屆第</w:t>
      </w:r>
      <w:r w:rsidR="00C503B3">
        <w:rPr>
          <w:rFonts w:ascii="標楷體" w:eastAsia="標楷體" w:hAnsi="標楷體" w:hint="eastAsia"/>
          <w:b/>
          <w:sz w:val="32"/>
          <w:szCs w:val="32"/>
        </w:rPr>
        <w:t>2</w:t>
      </w:r>
      <w:r w:rsidRPr="00411ED1">
        <w:rPr>
          <w:rFonts w:ascii="標楷體" w:eastAsia="標楷體" w:hAnsi="標楷體" w:hint="eastAsia"/>
          <w:b/>
          <w:sz w:val="32"/>
          <w:szCs w:val="32"/>
        </w:rPr>
        <w:t>次</w:t>
      </w:r>
      <w:bookmarkEnd w:id="0"/>
      <w:r w:rsidRPr="00411ED1">
        <w:rPr>
          <w:rFonts w:ascii="標楷體" w:eastAsia="標楷體" w:hAnsi="標楷體" w:hint="eastAsia"/>
          <w:b/>
          <w:sz w:val="32"/>
          <w:szCs w:val="32"/>
        </w:rPr>
        <w:t>勞資會議</w:t>
      </w:r>
      <w:r w:rsidR="008C300F" w:rsidRPr="00411ED1">
        <w:rPr>
          <w:rFonts w:ascii="標楷體" w:eastAsia="標楷體" w:hAnsi="標楷體" w:hint="eastAsia"/>
          <w:b/>
          <w:sz w:val="32"/>
          <w:szCs w:val="32"/>
        </w:rPr>
        <w:t>紀錄</w:t>
      </w:r>
    </w:p>
    <w:p w14:paraId="6D0AAC21" w14:textId="4C62181F" w:rsidR="00093333" w:rsidRPr="00411ED1" w:rsidRDefault="00093333" w:rsidP="00D82A23">
      <w:pPr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>時</w:t>
      </w:r>
      <w:r w:rsidR="00AD0CC6" w:rsidRPr="00411ED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11ED1">
        <w:rPr>
          <w:rFonts w:ascii="標楷體" w:eastAsia="標楷體" w:hAnsi="標楷體" w:hint="eastAsia"/>
          <w:sz w:val="28"/>
          <w:szCs w:val="28"/>
        </w:rPr>
        <w:t>間：民國1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14</w:t>
      </w:r>
      <w:r w:rsidRPr="00411ED1">
        <w:rPr>
          <w:rFonts w:ascii="標楷體" w:eastAsia="標楷體" w:hAnsi="標楷體" w:hint="eastAsia"/>
          <w:sz w:val="28"/>
          <w:szCs w:val="28"/>
        </w:rPr>
        <w:t>年</w:t>
      </w:r>
      <w:r w:rsidR="00B33DFD">
        <w:rPr>
          <w:rFonts w:ascii="標楷體" w:eastAsia="標楷體" w:hAnsi="標楷體" w:hint="eastAsia"/>
          <w:sz w:val="28"/>
          <w:szCs w:val="28"/>
        </w:rPr>
        <w:t>12</w:t>
      </w:r>
      <w:r w:rsidRPr="00411ED1">
        <w:rPr>
          <w:rFonts w:ascii="標楷體" w:eastAsia="標楷體" w:hAnsi="標楷體" w:hint="eastAsia"/>
          <w:sz w:val="28"/>
          <w:szCs w:val="28"/>
        </w:rPr>
        <w:t>月</w:t>
      </w:r>
      <w:r w:rsidR="00B33DFD">
        <w:rPr>
          <w:rFonts w:ascii="標楷體" w:eastAsia="標楷體" w:hAnsi="標楷體" w:hint="eastAsia"/>
          <w:sz w:val="28"/>
          <w:szCs w:val="28"/>
        </w:rPr>
        <w:t>31</w:t>
      </w:r>
      <w:r w:rsidRPr="00411ED1">
        <w:rPr>
          <w:rFonts w:ascii="標楷體" w:eastAsia="標楷體" w:hAnsi="標楷體" w:hint="eastAsia"/>
          <w:sz w:val="28"/>
          <w:szCs w:val="28"/>
        </w:rPr>
        <w:t>日(星期</w:t>
      </w:r>
      <w:r w:rsidR="00B33DFD">
        <w:rPr>
          <w:rFonts w:ascii="標楷體" w:eastAsia="標楷體" w:hAnsi="標楷體" w:hint="eastAsia"/>
          <w:sz w:val="28"/>
          <w:szCs w:val="28"/>
        </w:rPr>
        <w:t>三</w:t>
      </w:r>
      <w:r w:rsidRPr="00411ED1">
        <w:rPr>
          <w:rFonts w:ascii="標楷體" w:eastAsia="標楷體" w:hAnsi="標楷體" w:hint="eastAsia"/>
          <w:sz w:val="28"/>
          <w:szCs w:val="28"/>
        </w:rPr>
        <w:t>)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下</w:t>
      </w:r>
      <w:r w:rsidRPr="00411ED1">
        <w:rPr>
          <w:rFonts w:ascii="標楷體" w:eastAsia="標楷體" w:hAnsi="標楷體" w:hint="eastAsia"/>
          <w:sz w:val="28"/>
          <w:szCs w:val="28"/>
        </w:rPr>
        <w:t>午</w:t>
      </w:r>
      <w:r w:rsidR="00B33DFD">
        <w:rPr>
          <w:rFonts w:ascii="標楷體" w:eastAsia="標楷體" w:hAnsi="標楷體" w:hint="eastAsia"/>
          <w:sz w:val="28"/>
          <w:szCs w:val="28"/>
        </w:rPr>
        <w:t>1</w:t>
      </w:r>
      <w:r w:rsidRPr="00411ED1">
        <w:rPr>
          <w:rFonts w:ascii="標楷體" w:eastAsia="標楷體" w:hAnsi="標楷體" w:hint="eastAsia"/>
          <w:sz w:val="28"/>
          <w:szCs w:val="28"/>
        </w:rPr>
        <w:t>時</w:t>
      </w:r>
      <w:r w:rsidR="00B33DFD">
        <w:rPr>
          <w:rFonts w:ascii="標楷體" w:eastAsia="標楷體" w:hAnsi="標楷體" w:hint="eastAsia"/>
          <w:sz w:val="28"/>
          <w:szCs w:val="28"/>
        </w:rPr>
        <w:t>30</w:t>
      </w:r>
      <w:r w:rsidRPr="00411ED1">
        <w:rPr>
          <w:rFonts w:ascii="標楷體" w:eastAsia="標楷體" w:hAnsi="標楷體" w:hint="eastAsia"/>
          <w:sz w:val="28"/>
          <w:szCs w:val="28"/>
        </w:rPr>
        <w:t>分</w:t>
      </w:r>
    </w:p>
    <w:p w14:paraId="4D7A6C51" w14:textId="6CD277E8" w:rsidR="00093333" w:rsidRPr="00411ED1" w:rsidRDefault="00093333" w:rsidP="00D82A23">
      <w:pPr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>地</w:t>
      </w:r>
      <w:r w:rsidR="00AD0CC6" w:rsidRPr="00411ED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11ED1">
        <w:rPr>
          <w:rFonts w:ascii="標楷體" w:eastAsia="標楷體" w:hAnsi="標楷體" w:hint="eastAsia"/>
          <w:sz w:val="28"/>
          <w:szCs w:val="28"/>
        </w:rPr>
        <w:t>點：本局</w:t>
      </w:r>
      <w:r w:rsidR="00B33DFD">
        <w:rPr>
          <w:rFonts w:ascii="標楷體" w:eastAsia="標楷體" w:hAnsi="標楷體" w:hint="eastAsia"/>
          <w:sz w:val="28"/>
          <w:szCs w:val="28"/>
        </w:rPr>
        <w:t>發包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室</w:t>
      </w:r>
    </w:p>
    <w:p w14:paraId="6C9A42DA" w14:textId="22234831" w:rsidR="001F6E12" w:rsidRPr="00411ED1" w:rsidRDefault="001F6E12" w:rsidP="001F6E12">
      <w:pPr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>出席人員：資方代表：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林代表</w:t>
      </w:r>
      <w:r w:rsidR="004470D8">
        <w:rPr>
          <w:rFonts w:ascii="標楷體" w:eastAsia="標楷體" w:hAnsi="標楷體" w:hint="eastAsia"/>
          <w:sz w:val="28"/>
          <w:szCs w:val="28"/>
        </w:rPr>
        <w:t>O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岑</w:t>
      </w:r>
      <w:r w:rsidRPr="00411ED1">
        <w:rPr>
          <w:rFonts w:ascii="標楷體" w:eastAsia="標楷體" w:hAnsi="標楷體" w:hint="eastAsia"/>
          <w:sz w:val="28"/>
          <w:szCs w:val="28"/>
        </w:rPr>
        <w:t>、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沈代表</w:t>
      </w:r>
      <w:r w:rsidR="004470D8">
        <w:rPr>
          <w:rFonts w:ascii="標楷體" w:eastAsia="標楷體" w:hAnsi="標楷體" w:hint="eastAsia"/>
          <w:sz w:val="28"/>
          <w:szCs w:val="28"/>
        </w:rPr>
        <w:t>O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媛</w:t>
      </w:r>
    </w:p>
    <w:p w14:paraId="2823A96C" w14:textId="4A1F23E1" w:rsidR="001F6E12" w:rsidRPr="00FA13E9" w:rsidRDefault="001F6E12" w:rsidP="00FA13E9">
      <w:pPr>
        <w:tabs>
          <w:tab w:val="left" w:pos="1276"/>
          <w:tab w:val="left" w:pos="1418"/>
          <w:tab w:val="left" w:pos="2268"/>
          <w:tab w:val="left" w:pos="2977"/>
        </w:tabs>
        <w:overflowPunct w:val="0"/>
        <w:topLinePunct/>
        <w:spacing w:line="480" w:lineRule="exact"/>
        <w:ind w:leftChars="337" w:left="2209" w:hangingChars="500" w:hanging="1400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 xml:space="preserve">    勞方代表：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張代表</w:t>
      </w:r>
      <w:r w:rsidR="004470D8">
        <w:rPr>
          <w:rFonts w:ascii="標楷體" w:eastAsia="標楷體" w:hAnsi="標楷體" w:hint="eastAsia"/>
          <w:sz w:val="28"/>
          <w:szCs w:val="28"/>
        </w:rPr>
        <w:t>O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宜</w:t>
      </w:r>
      <w:r w:rsidRPr="00411ED1">
        <w:rPr>
          <w:rFonts w:ascii="標楷體" w:eastAsia="標楷體" w:hAnsi="標楷體" w:hint="eastAsia"/>
          <w:sz w:val="28"/>
          <w:szCs w:val="28"/>
        </w:rPr>
        <w:t>、</w:t>
      </w:r>
      <w:r w:rsidR="00B33DFD">
        <w:rPr>
          <w:rFonts w:ascii="標楷體" w:eastAsia="標楷體" w:hAnsi="標楷體" w:hint="eastAsia"/>
          <w:sz w:val="28"/>
          <w:szCs w:val="28"/>
        </w:rPr>
        <w:t>賴</w:t>
      </w:r>
      <w:r w:rsidR="003949DA" w:rsidRPr="00411ED1">
        <w:rPr>
          <w:rFonts w:ascii="標楷體" w:eastAsia="標楷體" w:hAnsi="標楷體" w:hint="eastAsia"/>
          <w:sz w:val="28"/>
          <w:szCs w:val="28"/>
        </w:rPr>
        <w:t>代表</w:t>
      </w:r>
      <w:r w:rsidR="004470D8">
        <w:rPr>
          <w:rFonts w:ascii="標楷體" w:eastAsia="標楷體" w:hAnsi="標楷體" w:hint="eastAsia"/>
          <w:sz w:val="28"/>
          <w:szCs w:val="28"/>
        </w:rPr>
        <w:t>O</w:t>
      </w:r>
      <w:r w:rsidR="00B33DFD">
        <w:rPr>
          <w:rFonts w:ascii="標楷體" w:eastAsia="標楷體" w:hAnsi="標楷體" w:hint="eastAsia"/>
          <w:sz w:val="28"/>
          <w:szCs w:val="28"/>
        </w:rPr>
        <w:t>娟</w:t>
      </w:r>
    </w:p>
    <w:p w14:paraId="5C13831B" w14:textId="5D446CC4" w:rsidR="001F6E12" w:rsidRPr="00411ED1" w:rsidRDefault="001F6E12" w:rsidP="00F52E41">
      <w:pPr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>主</w:t>
      </w:r>
      <w:r w:rsidR="004C5D2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11ED1">
        <w:rPr>
          <w:rFonts w:ascii="標楷體" w:eastAsia="標楷體" w:hAnsi="標楷體" w:hint="eastAsia"/>
          <w:sz w:val="28"/>
          <w:szCs w:val="28"/>
        </w:rPr>
        <w:t>席：</w:t>
      </w:r>
      <w:r w:rsidR="00B33DFD">
        <w:rPr>
          <w:rFonts w:ascii="標楷體" w:eastAsia="標楷體" w:hAnsi="標楷體" w:hint="eastAsia"/>
          <w:sz w:val="28"/>
          <w:szCs w:val="28"/>
        </w:rPr>
        <w:t>張</w:t>
      </w:r>
      <w:r w:rsidR="007F0564">
        <w:rPr>
          <w:rFonts w:ascii="標楷體" w:eastAsia="標楷體" w:hAnsi="標楷體" w:hint="eastAsia"/>
          <w:sz w:val="28"/>
          <w:szCs w:val="28"/>
        </w:rPr>
        <w:t>O</w:t>
      </w:r>
      <w:r w:rsidR="00B33DFD">
        <w:rPr>
          <w:rFonts w:ascii="標楷體" w:eastAsia="標楷體" w:hAnsi="標楷體" w:hint="eastAsia"/>
          <w:sz w:val="28"/>
          <w:szCs w:val="28"/>
        </w:rPr>
        <w:t>宜</w:t>
      </w:r>
      <w:r w:rsidRPr="00411ED1">
        <w:rPr>
          <w:rFonts w:ascii="標楷體" w:eastAsia="標楷體" w:hAnsi="標楷體" w:hint="eastAsia"/>
          <w:sz w:val="28"/>
          <w:szCs w:val="28"/>
        </w:rPr>
        <w:t>（勞方代表)</w:t>
      </w:r>
      <w:r w:rsidR="007B0F0F" w:rsidRPr="00411ED1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33DFD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="00C85E98" w:rsidRPr="00411ED1">
        <w:rPr>
          <w:rFonts w:ascii="標楷體" w:eastAsia="標楷體" w:hAnsi="標楷體" w:hint="eastAsia"/>
          <w:sz w:val="28"/>
          <w:szCs w:val="28"/>
        </w:rPr>
        <w:t>記</w:t>
      </w:r>
      <w:r w:rsidR="007B0F0F" w:rsidRPr="00411ED1">
        <w:rPr>
          <w:rFonts w:ascii="標楷體" w:eastAsia="標楷體" w:hAnsi="標楷體" w:hint="eastAsia"/>
          <w:sz w:val="28"/>
          <w:szCs w:val="28"/>
        </w:rPr>
        <w:t>錄：</w:t>
      </w:r>
      <w:r w:rsidR="00B33DFD" w:rsidRPr="00B33DFD">
        <w:rPr>
          <w:rFonts w:ascii="標楷體" w:eastAsia="標楷體" w:hAnsi="標楷體" w:hint="eastAsia"/>
          <w:sz w:val="28"/>
          <w:szCs w:val="28"/>
        </w:rPr>
        <w:t>杜育鑫</w:t>
      </w:r>
    </w:p>
    <w:p w14:paraId="642728C4" w14:textId="4AAA0442" w:rsidR="00565F8A" w:rsidRPr="00411ED1" w:rsidRDefault="00AD0CC6" w:rsidP="00FA13E9">
      <w:pPr>
        <w:pStyle w:val="a9"/>
        <w:numPr>
          <w:ilvl w:val="0"/>
          <w:numId w:val="2"/>
        </w:numPr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>主席致詞</w:t>
      </w:r>
      <w:r w:rsidR="002F5564" w:rsidRPr="00411ED1">
        <w:rPr>
          <w:rFonts w:ascii="標楷體" w:eastAsia="標楷體" w:hAnsi="標楷體" w:hint="eastAsia"/>
          <w:sz w:val="28"/>
          <w:szCs w:val="28"/>
        </w:rPr>
        <w:t>：</w:t>
      </w:r>
      <w:r w:rsidR="004C5D25">
        <w:rPr>
          <w:rFonts w:ascii="標楷體" w:eastAsia="標楷體" w:hAnsi="標楷體" w:hint="eastAsia"/>
          <w:sz w:val="28"/>
          <w:szCs w:val="28"/>
        </w:rPr>
        <w:t>(</w:t>
      </w:r>
      <w:r w:rsidR="007B0F0F" w:rsidRPr="00411ED1">
        <w:rPr>
          <w:rFonts w:ascii="標楷體" w:eastAsia="標楷體" w:hAnsi="標楷體" w:hint="eastAsia"/>
          <w:sz w:val="28"/>
          <w:szCs w:val="28"/>
        </w:rPr>
        <w:t>略</w:t>
      </w:r>
      <w:r w:rsidR="004C5D25">
        <w:rPr>
          <w:rFonts w:ascii="標楷體" w:eastAsia="標楷體" w:hAnsi="標楷體" w:hint="eastAsia"/>
          <w:sz w:val="28"/>
          <w:szCs w:val="28"/>
        </w:rPr>
        <w:t>)</w:t>
      </w:r>
    </w:p>
    <w:p w14:paraId="4D53CF6E" w14:textId="72303921" w:rsidR="00565F8A" w:rsidRPr="00411ED1" w:rsidRDefault="00093333" w:rsidP="00FA13E9">
      <w:pPr>
        <w:pStyle w:val="a9"/>
        <w:numPr>
          <w:ilvl w:val="0"/>
          <w:numId w:val="2"/>
        </w:numPr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>報告事項：</w:t>
      </w:r>
      <w:r w:rsidR="004C5D25">
        <w:rPr>
          <w:rFonts w:ascii="標楷體" w:eastAsia="標楷體" w:hAnsi="標楷體" w:hint="eastAsia"/>
          <w:sz w:val="28"/>
          <w:szCs w:val="28"/>
        </w:rPr>
        <w:t>(</w:t>
      </w:r>
      <w:r w:rsidR="007B0F0F" w:rsidRPr="00411ED1">
        <w:rPr>
          <w:rFonts w:ascii="標楷體" w:eastAsia="標楷體" w:hAnsi="標楷體" w:hint="eastAsia"/>
          <w:sz w:val="28"/>
          <w:szCs w:val="28"/>
        </w:rPr>
        <w:t>略</w:t>
      </w:r>
      <w:r w:rsidR="004C5D25">
        <w:rPr>
          <w:rFonts w:ascii="標楷體" w:eastAsia="標楷體" w:hAnsi="標楷體" w:hint="eastAsia"/>
          <w:sz w:val="28"/>
          <w:szCs w:val="28"/>
        </w:rPr>
        <w:t>)</w:t>
      </w:r>
    </w:p>
    <w:p w14:paraId="23497BD7" w14:textId="77777777" w:rsidR="00565F8A" w:rsidRPr="00411ED1" w:rsidRDefault="00093333" w:rsidP="00FA13E9">
      <w:pPr>
        <w:pStyle w:val="a9"/>
        <w:numPr>
          <w:ilvl w:val="0"/>
          <w:numId w:val="2"/>
        </w:numPr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>討論</w:t>
      </w:r>
      <w:r w:rsidR="00494850" w:rsidRPr="00411ED1">
        <w:rPr>
          <w:rFonts w:ascii="標楷體" w:eastAsia="標楷體" w:hAnsi="標楷體" w:hint="eastAsia"/>
          <w:sz w:val="28"/>
          <w:szCs w:val="28"/>
        </w:rPr>
        <w:t>事項</w:t>
      </w:r>
      <w:r w:rsidRPr="00411ED1">
        <w:rPr>
          <w:rFonts w:ascii="標楷體" w:eastAsia="標楷體" w:hAnsi="標楷體" w:hint="eastAsia"/>
          <w:sz w:val="28"/>
          <w:szCs w:val="28"/>
        </w:rPr>
        <w:t>：</w:t>
      </w:r>
    </w:p>
    <w:p w14:paraId="5520A884" w14:textId="65313600" w:rsidR="00565F8A" w:rsidRPr="00D67467" w:rsidRDefault="00565F8A" w:rsidP="00642B07">
      <w:pPr>
        <w:tabs>
          <w:tab w:val="left" w:pos="1418"/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67467">
        <w:rPr>
          <w:rFonts w:ascii="標楷體" w:eastAsia="標楷體" w:hAnsi="標楷體" w:hint="eastAsia"/>
          <w:sz w:val="28"/>
          <w:szCs w:val="28"/>
        </w:rPr>
        <w:t>案由</w:t>
      </w:r>
      <w:r w:rsidR="00FA13E9" w:rsidRPr="00D67467">
        <w:rPr>
          <w:rFonts w:ascii="標楷體" w:eastAsia="標楷體" w:hAnsi="標楷體" w:hint="eastAsia"/>
          <w:sz w:val="28"/>
          <w:szCs w:val="28"/>
        </w:rPr>
        <w:t>一</w:t>
      </w:r>
      <w:r w:rsidRPr="00D67467">
        <w:rPr>
          <w:rFonts w:ascii="標楷體" w:eastAsia="標楷體" w:hAnsi="標楷體" w:hint="eastAsia"/>
          <w:sz w:val="28"/>
          <w:szCs w:val="28"/>
        </w:rPr>
        <w:t>：</w:t>
      </w:r>
      <w:r w:rsidR="00A51A0C" w:rsidRPr="00A51A0C">
        <w:rPr>
          <w:rFonts w:ascii="標楷體" w:eastAsia="標楷體" w:hAnsi="標楷體"/>
          <w:sz w:val="28"/>
          <w:szCs w:val="28"/>
        </w:rPr>
        <w:t>有關本局勞工於假日支援各類活動定性一案，提請討論。</w:t>
      </w:r>
    </w:p>
    <w:p w14:paraId="7CC80EC0" w14:textId="77777777" w:rsidR="00A51A0C" w:rsidRDefault="00A51A0C" w:rsidP="00A51A0C">
      <w:pPr>
        <w:tabs>
          <w:tab w:val="left" w:pos="1985"/>
          <w:tab w:val="left" w:pos="2410"/>
        </w:tabs>
        <w:overflowPunct w:val="0"/>
        <w:topLinePunct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65F8A" w:rsidRPr="00A51A0C">
        <w:rPr>
          <w:rFonts w:ascii="標楷體" w:eastAsia="標楷體" w:hAnsi="標楷體" w:hint="eastAsia"/>
          <w:sz w:val="28"/>
          <w:szCs w:val="28"/>
        </w:rPr>
        <w:t>說明：</w:t>
      </w:r>
    </w:p>
    <w:p w14:paraId="641F80D2" w14:textId="4DEF6DB1" w:rsidR="00A51A0C" w:rsidRPr="00A51A0C" w:rsidRDefault="00A51A0C" w:rsidP="00A51A0C">
      <w:pPr>
        <w:tabs>
          <w:tab w:val="left" w:pos="1985"/>
          <w:tab w:val="left" w:pos="2410"/>
        </w:tabs>
        <w:overflowPunct w:val="0"/>
        <w:topLinePunct/>
        <w:spacing w:line="48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Pr="00A51A0C">
        <w:rPr>
          <w:rFonts w:ascii="標楷體" w:eastAsia="標楷體" w:hAnsi="標楷體"/>
          <w:sz w:val="28"/>
          <w:szCs w:val="28"/>
        </w:rPr>
        <w:t>按勞動基準法第32-1條規定：「雇主依第三十二條第一項及第二項規定使勞工延長工作時間，或使勞工於第三十六條所定休息日工作後，依勞工意願選擇補休並經雇主同意者，應依勞工工作之時數計算補休時數。前項之補休，其補休期限由勞雇雙方協商；補休期限屆期或契約終止未補休之時數，應依延長工作時間或休息日工作當日之工資計算標準發給工資。」</w:t>
      </w:r>
    </w:p>
    <w:p w14:paraId="1F69DB61" w14:textId="48226D55" w:rsidR="00A51A0C" w:rsidRDefault="00A51A0C" w:rsidP="00A51A0C">
      <w:pPr>
        <w:pStyle w:val="a9"/>
        <w:tabs>
          <w:tab w:val="left" w:pos="1985"/>
          <w:tab w:val="left" w:pos="2410"/>
        </w:tabs>
        <w:overflowPunct w:val="0"/>
        <w:topLinePunct/>
        <w:spacing w:line="480" w:lineRule="exact"/>
        <w:ind w:leftChars="177" w:left="1125" w:hangingChars="25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(二)</w:t>
      </w:r>
      <w:r w:rsidR="00FA13E9">
        <w:rPr>
          <w:rFonts w:ascii="標楷體" w:eastAsia="標楷體" w:hAnsi="標楷體" w:hint="eastAsia"/>
          <w:sz w:val="28"/>
          <w:szCs w:val="28"/>
        </w:rPr>
        <w:t>為</w:t>
      </w:r>
      <w:r w:rsidRPr="00A51A0C">
        <w:rPr>
          <w:rFonts w:ascii="標楷體" w:eastAsia="標楷體" w:hAnsi="標楷體" w:hint="eastAsia"/>
          <w:sz w:val="28"/>
          <w:szCs w:val="28"/>
        </w:rPr>
        <w:t>利業務推展，本局偶</w:t>
      </w:r>
      <w:r w:rsidR="002860D9">
        <w:rPr>
          <w:rFonts w:ascii="標楷體" w:eastAsia="標楷體" w:hAnsi="標楷體" w:hint="eastAsia"/>
          <w:sz w:val="28"/>
          <w:szCs w:val="28"/>
        </w:rPr>
        <w:t>遇</w:t>
      </w:r>
      <w:r w:rsidRPr="00A51A0C">
        <w:rPr>
          <w:rFonts w:ascii="標楷體" w:eastAsia="標楷體" w:hAnsi="標楷體" w:hint="eastAsia"/>
          <w:sz w:val="28"/>
          <w:szCs w:val="28"/>
        </w:rPr>
        <w:t>假日有請同仁支援各類活動【元宵燈會、踩舞嘉年華、國慶晚會(焰火)】之需要。凡支援此類活動之出勤，性質為「出差」，故應依實際出勤時數，核給「差旅費」及「出差補休」；但經業務單位簽准「專案加班」者，得改核給加班費，提請討論。</w:t>
      </w:r>
    </w:p>
    <w:p w14:paraId="03787111" w14:textId="49065312" w:rsidR="00565F8A" w:rsidRPr="00411ED1" w:rsidRDefault="00A51A0C" w:rsidP="004C5D25">
      <w:pPr>
        <w:pStyle w:val="a9"/>
        <w:tabs>
          <w:tab w:val="left" w:pos="1985"/>
          <w:tab w:val="left" w:pos="2410"/>
        </w:tabs>
        <w:overflowPunct w:val="0"/>
        <w:topLinePunct/>
        <w:spacing w:line="480" w:lineRule="exact"/>
        <w:ind w:leftChars="177" w:left="1405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65F8A" w:rsidRPr="00411ED1">
        <w:rPr>
          <w:rFonts w:ascii="標楷體" w:eastAsia="標楷體" w:hAnsi="標楷體" w:hint="eastAsia"/>
          <w:sz w:val="28"/>
          <w:szCs w:val="28"/>
        </w:rPr>
        <w:t>決議：</w:t>
      </w:r>
      <w:r>
        <w:rPr>
          <w:rFonts w:ascii="標楷體" w:eastAsia="標楷體" w:hAnsi="標楷體" w:hint="eastAsia"/>
          <w:sz w:val="28"/>
          <w:szCs w:val="28"/>
        </w:rPr>
        <w:t>原則</w:t>
      </w:r>
      <w:r w:rsidR="00565F8A" w:rsidRPr="00411ED1">
        <w:rPr>
          <w:rFonts w:ascii="標楷體" w:eastAsia="標楷體" w:hAnsi="標楷體" w:hint="eastAsia"/>
          <w:sz w:val="28"/>
          <w:szCs w:val="28"/>
        </w:rPr>
        <w:t>照案通過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B34AC">
        <w:rPr>
          <w:rFonts w:ascii="標楷體" w:eastAsia="標楷體" w:hAnsi="標楷體" w:hint="eastAsia"/>
          <w:sz w:val="28"/>
          <w:szCs w:val="28"/>
        </w:rPr>
        <w:t>另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="004C5D25">
        <w:rPr>
          <w:rFonts w:ascii="標楷體" w:eastAsia="標楷體" w:hAnsi="標楷體" w:hint="eastAsia"/>
          <w:sz w:val="28"/>
          <w:szCs w:val="28"/>
        </w:rPr>
        <w:t>各科、室不得強制所轄勞工於假日出勤，</w:t>
      </w:r>
      <w:r w:rsidR="002860D9">
        <w:rPr>
          <w:rFonts w:ascii="標楷體" w:eastAsia="標楷體" w:hAnsi="標楷體" w:hint="eastAsia"/>
          <w:sz w:val="28"/>
          <w:szCs w:val="28"/>
        </w:rPr>
        <w:t>俾</w:t>
      </w:r>
      <w:r w:rsidR="004C5D25">
        <w:rPr>
          <w:rFonts w:ascii="標楷體" w:eastAsia="標楷體" w:hAnsi="標楷體" w:hint="eastAsia"/>
          <w:sz w:val="28"/>
          <w:szCs w:val="28"/>
        </w:rPr>
        <w:t>免</w:t>
      </w:r>
      <w:r w:rsidR="002860D9">
        <w:rPr>
          <w:rFonts w:ascii="標楷體" w:eastAsia="標楷體" w:hAnsi="標楷體" w:hint="eastAsia"/>
          <w:sz w:val="28"/>
          <w:szCs w:val="28"/>
        </w:rPr>
        <w:t>爭議</w:t>
      </w:r>
      <w:r w:rsidR="00565F8A" w:rsidRPr="00411ED1">
        <w:rPr>
          <w:rFonts w:ascii="標楷體" w:eastAsia="標楷體" w:hAnsi="標楷體" w:hint="eastAsia"/>
          <w:sz w:val="28"/>
          <w:szCs w:val="28"/>
        </w:rPr>
        <w:t>。</w:t>
      </w:r>
    </w:p>
    <w:p w14:paraId="407AFE26" w14:textId="77777777" w:rsidR="004C5D25" w:rsidRDefault="00565F8A" w:rsidP="00D67467">
      <w:pPr>
        <w:pStyle w:val="a9"/>
        <w:numPr>
          <w:ilvl w:val="0"/>
          <w:numId w:val="2"/>
        </w:numPr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>臨時動議：</w:t>
      </w:r>
    </w:p>
    <w:p w14:paraId="7413E6BC" w14:textId="6EA978A0" w:rsidR="00FA13E9" w:rsidRDefault="004C5D25" w:rsidP="004C5D25">
      <w:pPr>
        <w:pStyle w:val="a9"/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案由一：請秘書室協助於本局網站建置「勞資會議專區」，提請討論。</w:t>
      </w:r>
    </w:p>
    <w:p w14:paraId="74875D99" w14:textId="1FF54408" w:rsidR="004C5D25" w:rsidRPr="00D67467" w:rsidRDefault="004C5D25" w:rsidP="004C5D25">
      <w:pPr>
        <w:pStyle w:val="a9"/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ind w:leftChars="0"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說明：為使本局勞工即時掌握本局勞資會議訊息，請秘書室協助</w:t>
      </w:r>
      <w:r w:rsidRPr="004C5D25">
        <w:rPr>
          <w:rFonts w:ascii="標楷體" w:eastAsia="標楷體" w:hAnsi="標楷體" w:hint="eastAsia"/>
          <w:sz w:val="28"/>
          <w:szCs w:val="28"/>
        </w:rPr>
        <w:t>於本局網站建置專區，</w:t>
      </w:r>
      <w:r>
        <w:rPr>
          <w:rFonts w:ascii="標楷體" w:eastAsia="標楷體" w:hAnsi="標楷體" w:hint="eastAsia"/>
          <w:sz w:val="28"/>
          <w:szCs w:val="28"/>
        </w:rPr>
        <w:t>並將勞資會議代表改選(派)、會議決議事項等上傳至該專區，提請討論。</w:t>
      </w:r>
    </w:p>
    <w:p w14:paraId="4C6044A9" w14:textId="52EC7E3C" w:rsidR="00FA13E9" w:rsidRPr="00FA13E9" w:rsidRDefault="00FA13E9" w:rsidP="00D67467">
      <w:pPr>
        <w:tabs>
          <w:tab w:val="left" w:pos="1276"/>
          <w:tab w:val="left" w:pos="2410"/>
        </w:tabs>
        <w:overflowPunct w:val="0"/>
        <w:topLinePunct/>
        <w:spacing w:line="480" w:lineRule="exact"/>
        <w:ind w:leftChars="262" w:left="1455" w:hangingChars="295" w:hanging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決議：</w:t>
      </w:r>
      <w:r w:rsidR="004E1449">
        <w:rPr>
          <w:rFonts w:ascii="標楷體" w:eastAsia="標楷體" w:hAnsi="標楷體" w:hint="eastAsia"/>
          <w:sz w:val="28"/>
          <w:szCs w:val="28"/>
        </w:rPr>
        <w:t>照案通過。</w:t>
      </w:r>
    </w:p>
    <w:p w14:paraId="7BD2A09D" w14:textId="0BC1A8DC" w:rsidR="00565F8A" w:rsidRPr="00411ED1" w:rsidRDefault="00565F8A" w:rsidP="00FA13E9">
      <w:pPr>
        <w:pStyle w:val="a9"/>
        <w:numPr>
          <w:ilvl w:val="0"/>
          <w:numId w:val="2"/>
        </w:numPr>
        <w:tabs>
          <w:tab w:val="left" w:pos="2127"/>
          <w:tab w:val="left" w:pos="2268"/>
          <w:tab w:val="left" w:pos="2410"/>
        </w:tabs>
        <w:overflowPunct w:val="0"/>
        <w:topLinePunct/>
        <w:spacing w:line="48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11ED1">
        <w:rPr>
          <w:rFonts w:ascii="標楷體" w:eastAsia="標楷體" w:hAnsi="標楷體" w:hint="eastAsia"/>
          <w:sz w:val="28"/>
          <w:szCs w:val="28"/>
        </w:rPr>
        <w:t>散會：</w:t>
      </w:r>
      <w:r w:rsidR="00D82A23" w:rsidRPr="00411ED1">
        <w:rPr>
          <w:rFonts w:ascii="標楷體" w:eastAsia="標楷體" w:hAnsi="標楷體" w:hint="eastAsia"/>
          <w:sz w:val="28"/>
          <w:szCs w:val="28"/>
        </w:rPr>
        <w:t>下</w:t>
      </w:r>
      <w:r w:rsidRPr="00411ED1">
        <w:rPr>
          <w:rFonts w:ascii="標楷體" w:eastAsia="標楷體" w:hAnsi="標楷體" w:hint="eastAsia"/>
          <w:sz w:val="28"/>
          <w:szCs w:val="28"/>
        </w:rPr>
        <w:t>午</w:t>
      </w:r>
      <w:r w:rsidR="00B33DFD">
        <w:rPr>
          <w:rFonts w:ascii="標楷體" w:eastAsia="標楷體" w:hAnsi="標楷體" w:hint="eastAsia"/>
          <w:sz w:val="28"/>
          <w:szCs w:val="28"/>
        </w:rPr>
        <w:t>1</w:t>
      </w:r>
      <w:r w:rsidRPr="00411ED1">
        <w:rPr>
          <w:rFonts w:ascii="標楷體" w:eastAsia="標楷體" w:hAnsi="標楷體" w:hint="eastAsia"/>
          <w:sz w:val="28"/>
          <w:szCs w:val="28"/>
        </w:rPr>
        <w:t>時</w:t>
      </w:r>
      <w:r w:rsidR="00B33DFD">
        <w:rPr>
          <w:rFonts w:ascii="標楷體" w:eastAsia="標楷體" w:hAnsi="標楷體" w:hint="eastAsia"/>
          <w:sz w:val="28"/>
          <w:szCs w:val="28"/>
        </w:rPr>
        <w:t>4</w:t>
      </w:r>
      <w:r w:rsidR="00F34BF6">
        <w:rPr>
          <w:rFonts w:ascii="標楷體" w:eastAsia="標楷體" w:hAnsi="標楷體" w:hint="eastAsia"/>
          <w:sz w:val="28"/>
          <w:szCs w:val="28"/>
        </w:rPr>
        <w:t>5</w:t>
      </w:r>
      <w:r w:rsidRPr="00411ED1">
        <w:rPr>
          <w:rFonts w:ascii="標楷體" w:eastAsia="標楷體" w:hAnsi="標楷體" w:hint="eastAsia"/>
          <w:sz w:val="28"/>
          <w:szCs w:val="28"/>
        </w:rPr>
        <w:t>分</w:t>
      </w:r>
    </w:p>
    <w:p w14:paraId="7E69271C" w14:textId="6AEB5853" w:rsidR="00BB13A1" w:rsidRPr="00411ED1" w:rsidRDefault="00BB13A1" w:rsidP="00FA13E9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sectPr w:rsidR="00BB13A1" w:rsidRPr="00411ED1" w:rsidSect="00411ED1">
      <w:pgSz w:w="11906" w:h="16838"/>
      <w:pgMar w:top="567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654B" w14:textId="77777777" w:rsidR="00B0343F" w:rsidRDefault="00B0343F" w:rsidP="00F52E41">
      <w:r>
        <w:separator/>
      </w:r>
    </w:p>
  </w:endnote>
  <w:endnote w:type="continuationSeparator" w:id="0">
    <w:p w14:paraId="2C423058" w14:textId="77777777" w:rsidR="00B0343F" w:rsidRDefault="00B0343F" w:rsidP="00F5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FA9A" w14:textId="77777777" w:rsidR="00B0343F" w:rsidRDefault="00B0343F" w:rsidP="00F52E41">
      <w:r>
        <w:separator/>
      </w:r>
    </w:p>
  </w:footnote>
  <w:footnote w:type="continuationSeparator" w:id="0">
    <w:p w14:paraId="2F283AC0" w14:textId="77777777" w:rsidR="00B0343F" w:rsidRDefault="00B0343F" w:rsidP="00F5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257A"/>
    <w:multiLevelType w:val="multilevel"/>
    <w:tmpl w:val="C7D4A616"/>
    <w:lvl w:ilvl="0">
      <w:start w:val="1"/>
      <w:numFmt w:val="taiwaneseCountingThousand"/>
      <w:lvlText w:val="(%1)"/>
      <w:lvlJc w:val="left"/>
      <w:pPr>
        <w:ind w:left="1286" w:hanging="720"/>
      </w:pPr>
    </w:lvl>
    <w:lvl w:ilvl="1">
      <w:start w:val="1"/>
      <w:numFmt w:val="ideographTraditional"/>
      <w:lvlText w:val="、"/>
      <w:lvlJc w:val="left"/>
      <w:pPr>
        <w:ind w:left="1526" w:hanging="480"/>
      </w:pPr>
    </w:lvl>
    <w:lvl w:ilvl="2">
      <w:start w:val="1"/>
      <w:numFmt w:val="lowerRoman"/>
      <w:lvlText w:val="."/>
      <w:lvlJc w:val="right"/>
      <w:pPr>
        <w:ind w:left="2006" w:hanging="480"/>
      </w:pPr>
    </w:lvl>
    <w:lvl w:ilvl="3">
      <w:start w:val="1"/>
      <w:numFmt w:val="decimal"/>
      <w:lvlText w:val="."/>
      <w:lvlJc w:val="left"/>
      <w:pPr>
        <w:ind w:left="2486" w:hanging="480"/>
      </w:pPr>
    </w:lvl>
    <w:lvl w:ilvl="4">
      <w:start w:val="1"/>
      <w:numFmt w:val="ideographTraditional"/>
      <w:lvlText w:val="、"/>
      <w:lvlJc w:val="left"/>
      <w:pPr>
        <w:ind w:left="2966" w:hanging="480"/>
      </w:pPr>
    </w:lvl>
    <w:lvl w:ilvl="5">
      <w:start w:val="1"/>
      <w:numFmt w:val="lowerRoman"/>
      <w:lvlText w:val="."/>
      <w:lvlJc w:val="right"/>
      <w:pPr>
        <w:ind w:left="3446" w:hanging="480"/>
      </w:pPr>
    </w:lvl>
    <w:lvl w:ilvl="6">
      <w:start w:val="1"/>
      <w:numFmt w:val="decimal"/>
      <w:lvlText w:val="."/>
      <w:lvlJc w:val="left"/>
      <w:pPr>
        <w:ind w:left="3926" w:hanging="480"/>
      </w:pPr>
    </w:lvl>
    <w:lvl w:ilvl="7">
      <w:start w:val="1"/>
      <w:numFmt w:val="ideographTraditional"/>
      <w:lvlText w:val="、"/>
      <w:lvlJc w:val="left"/>
      <w:pPr>
        <w:ind w:left="4406" w:hanging="480"/>
      </w:pPr>
    </w:lvl>
    <w:lvl w:ilvl="8">
      <w:start w:val="1"/>
      <w:numFmt w:val="lowerRoman"/>
      <w:lvlText w:val="."/>
      <w:lvlJc w:val="right"/>
      <w:pPr>
        <w:ind w:left="4886" w:hanging="480"/>
      </w:pPr>
    </w:lvl>
  </w:abstractNum>
  <w:abstractNum w:abstractNumId="1" w15:restartNumberingAfterBreak="0">
    <w:nsid w:val="3FDB0510"/>
    <w:multiLevelType w:val="hybridMultilevel"/>
    <w:tmpl w:val="07DC04A2"/>
    <w:lvl w:ilvl="0" w:tplc="3D3C7A0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982EB18">
      <w:start w:val="1"/>
      <w:numFmt w:val="taiwaneseCountingThousand"/>
      <w:lvlText w:val="（%2)"/>
      <w:lvlJc w:val="left"/>
      <w:pPr>
        <w:ind w:left="1680" w:hanging="720"/>
      </w:pPr>
      <w:rPr>
        <w:rFonts w:hint="default"/>
      </w:rPr>
    </w:lvl>
    <w:lvl w:ilvl="2" w:tplc="1870F388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9653F0"/>
    <w:multiLevelType w:val="hybridMultilevel"/>
    <w:tmpl w:val="64BCFFBC"/>
    <w:lvl w:ilvl="0" w:tplc="5826FC94">
      <w:start w:val="1"/>
      <w:numFmt w:val="taiwaneseCountingThousand"/>
      <w:lvlText w:val="%1、"/>
      <w:lvlJc w:val="left"/>
      <w:pPr>
        <w:ind w:left="18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3" w15:restartNumberingAfterBreak="0">
    <w:nsid w:val="5D2B74EC"/>
    <w:multiLevelType w:val="hybridMultilevel"/>
    <w:tmpl w:val="7FB23B4C"/>
    <w:lvl w:ilvl="0" w:tplc="D2A819CE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5960AD"/>
    <w:multiLevelType w:val="hybridMultilevel"/>
    <w:tmpl w:val="E94A63C0"/>
    <w:lvl w:ilvl="0" w:tplc="8CAAFB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B7A1FA2">
      <w:start w:val="1"/>
      <w:numFmt w:val="taiwaneseCountingThousand"/>
      <w:suff w:val="space"/>
      <w:lvlText w:val="（%3)"/>
      <w:lvlJc w:val="left"/>
      <w:pPr>
        <w:ind w:left="1473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250BE2"/>
    <w:multiLevelType w:val="hybridMultilevel"/>
    <w:tmpl w:val="87D6C492"/>
    <w:lvl w:ilvl="0" w:tplc="385CA09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1055303">
    <w:abstractNumId w:val="2"/>
  </w:num>
  <w:num w:numId="2" w16cid:durableId="870145635">
    <w:abstractNumId w:val="5"/>
  </w:num>
  <w:num w:numId="3" w16cid:durableId="1245994762">
    <w:abstractNumId w:val="1"/>
  </w:num>
  <w:num w:numId="4" w16cid:durableId="792754639">
    <w:abstractNumId w:val="3"/>
  </w:num>
  <w:num w:numId="5" w16cid:durableId="346562255">
    <w:abstractNumId w:val="4"/>
  </w:num>
  <w:num w:numId="6" w16cid:durableId="38236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33"/>
    <w:rsid w:val="00034824"/>
    <w:rsid w:val="000474F4"/>
    <w:rsid w:val="000530B6"/>
    <w:rsid w:val="00093333"/>
    <w:rsid w:val="00095727"/>
    <w:rsid w:val="000A2B86"/>
    <w:rsid w:val="000A2F60"/>
    <w:rsid w:val="000A42D1"/>
    <w:rsid w:val="00104DA7"/>
    <w:rsid w:val="00105636"/>
    <w:rsid w:val="00113E4A"/>
    <w:rsid w:val="00132720"/>
    <w:rsid w:val="0014106E"/>
    <w:rsid w:val="001642CF"/>
    <w:rsid w:val="001807A1"/>
    <w:rsid w:val="001F6E12"/>
    <w:rsid w:val="0025466B"/>
    <w:rsid w:val="0026297C"/>
    <w:rsid w:val="002860D9"/>
    <w:rsid w:val="00294B85"/>
    <w:rsid w:val="002B102A"/>
    <w:rsid w:val="002F1FAF"/>
    <w:rsid w:val="002F5564"/>
    <w:rsid w:val="00344656"/>
    <w:rsid w:val="003949DA"/>
    <w:rsid w:val="00394FFD"/>
    <w:rsid w:val="003C4123"/>
    <w:rsid w:val="003D5D19"/>
    <w:rsid w:val="003F55F8"/>
    <w:rsid w:val="00411ED1"/>
    <w:rsid w:val="0043294F"/>
    <w:rsid w:val="004470D8"/>
    <w:rsid w:val="00452EFB"/>
    <w:rsid w:val="0045387D"/>
    <w:rsid w:val="00494850"/>
    <w:rsid w:val="004C5655"/>
    <w:rsid w:val="004C5D25"/>
    <w:rsid w:val="004D3338"/>
    <w:rsid w:val="004E1449"/>
    <w:rsid w:val="004F53FC"/>
    <w:rsid w:val="00504F4D"/>
    <w:rsid w:val="00511488"/>
    <w:rsid w:val="00565DE5"/>
    <w:rsid w:val="00565F8A"/>
    <w:rsid w:val="00590A5E"/>
    <w:rsid w:val="005F27A6"/>
    <w:rsid w:val="005F4F71"/>
    <w:rsid w:val="006204FE"/>
    <w:rsid w:val="00624567"/>
    <w:rsid w:val="00642B07"/>
    <w:rsid w:val="00670638"/>
    <w:rsid w:val="0069391B"/>
    <w:rsid w:val="006C77B1"/>
    <w:rsid w:val="00701691"/>
    <w:rsid w:val="00720928"/>
    <w:rsid w:val="00765244"/>
    <w:rsid w:val="007748C7"/>
    <w:rsid w:val="00787B26"/>
    <w:rsid w:val="007B0F0F"/>
    <w:rsid w:val="007B1A86"/>
    <w:rsid w:val="007C12C5"/>
    <w:rsid w:val="007F0564"/>
    <w:rsid w:val="007F5CAF"/>
    <w:rsid w:val="007F74BE"/>
    <w:rsid w:val="00813543"/>
    <w:rsid w:val="00823AD9"/>
    <w:rsid w:val="008B34AC"/>
    <w:rsid w:val="008B6ADD"/>
    <w:rsid w:val="008C300F"/>
    <w:rsid w:val="00902719"/>
    <w:rsid w:val="00920DF3"/>
    <w:rsid w:val="0094606D"/>
    <w:rsid w:val="00977AA8"/>
    <w:rsid w:val="009B02B0"/>
    <w:rsid w:val="009D7B9A"/>
    <w:rsid w:val="00A51A0C"/>
    <w:rsid w:val="00A722AA"/>
    <w:rsid w:val="00A851C5"/>
    <w:rsid w:val="00A85437"/>
    <w:rsid w:val="00AA563F"/>
    <w:rsid w:val="00AD098C"/>
    <w:rsid w:val="00AD0CC6"/>
    <w:rsid w:val="00AD71AC"/>
    <w:rsid w:val="00B0343F"/>
    <w:rsid w:val="00B25D3D"/>
    <w:rsid w:val="00B33DFD"/>
    <w:rsid w:val="00B6563C"/>
    <w:rsid w:val="00B90D2B"/>
    <w:rsid w:val="00BB13A1"/>
    <w:rsid w:val="00C07D51"/>
    <w:rsid w:val="00C279E6"/>
    <w:rsid w:val="00C32450"/>
    <w:rsid w:val="00C376A5"/>
    <w:rsid w:val="00C503B3"/>
    <w:rsid w:val="00C63E3D"/>
    <w:rsid w:val="00C85E98"/>
    <w:rsid w:val="00CE0B2D"/>
    <w:rsid w:val="00D21C08"/>
    <w:rsid w:val="00D327D5"/>
    <w:rsid w:val="00D63163"/>
    <w:rsid w:val="00D67467"/>
    <w:rsid w:val="00D82A23"/>
    <w:rsid w:val="00E60218"/>
    <w:rsid w:val="00EA064A"/>
    <w:rsid w:val="00EA4516"/>
    <w:rsid w:val="00F34BF6"/>
    <w:rsid w:val="00F52E41"/>
    <w:rsid w:val="00F92BDF"/>
    <w:rsid w:val="00FA13E9"/>
    <w:rsid w:val="00FB16CB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2EB8B"/>
  <w15:docId w15:val="{F9B8B9F5-9FFA-42B9-9B3B-6BB9DC32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3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74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2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2E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2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2E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52E41"/>
    <w:pPr>
      <w:ind w:leftChars="200" w:left="480"/>
    </w:pPr>
  </w:style>
  <w:style w:type="paragraph" w:customStyle="1" w:styleId="Textbody">
    <w:name w:val="Text body"/>
    <w:basedOn w:val="a"/>
    <w:rsid w:val="00F52E41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Theme="minorEastAsia" w:hAnsi="Liberation Serif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F6A3-FA28-4020-B278-36FDD25B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103</Words>
  <Characters>592</Characters>
  <Application>Microsoft Office Word</Application>
  <DocSecurity>0</DocSecurity>
  <Lines>4</Lines>
  <Paragraphs>1</Paragraphs>
  <ScaleCrop>false</ScaleCrop>
  <Company>TCCG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陳冠宏</dc:creator>
  <cp:lastModifiedBy>觀光旅遊局 臺中市政府</cp:lastModifiedBy>
  <cp:revision>27</cp:revision>
  <cp:lastPrinted>2026-01-10T04:43:00Z</cp:lastPrinted>
  <dcterms:created xsi:type="dcterms:W3CDTF">2018-09-28T06:23:00Z</dcterms:created>
  <dcterms:modified xsi:type="dcterms:W3CDTF">2026-01-15T05:35:00Z</dcterms:modified>
</cp:coreProperties>
</file>