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8B" w:rsidRPr="00ED140E" w:rsidRDefault="003D3FC1" w:rsidP="00C664FC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ED140E">
        <w:rPr>
          <w:rFonts w:ascii="標楷體" w:eastAsia="標楷體" w:hAnsi="標楷體" w:hint="eastAsia"/>
          <w:sz w:val="44"/>
          <w:szCs w:val="44"/>
        </w:rPr>
        <w:t>昇</w:t>
      </w:r>
      <w:proofErr w:type="gramEnd"/>
      <w:r w:rsidRPr="00ED140E">
        <w:rPr>
          <w:rFonts w:ascii="標楷體" w:eastAsia="標楷體" w:hAnsi="標楷體" w:hint="eastAsia"/>
          <w:sz w:val="44"/>
          <w:szCs w:val="44"/>
        </w:rPr>
        <w:t>降設備</w:t>
      </w:r>
      <w:r w:rsidR="00C664FC" w:rsidRPr="00ED140E">
        <w:rPr>
          <w:rFonts w:ascii="標楷體" w:eastAsia="標楷體" w:hAnsi="標楷體" w:hint="eastAsia"/>
          <w:sz w:val="44"/>
          <w:szCs w:val="44"/>
        </w:rPr>
        <w:t>切結書</w:t>
      </w: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 xml:space="preserve">  本建物</w:t>
      </w:r>
      <w:r w:rsidR="003D3FC1" w:rsidRPr="002A646D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2A646D" w:rsidRPr="002A646D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ED140E">
        <w:rPr>
          <w:rFonts w:ascii="標楷體" w:eastAsia="標楷體" w:hAnsi="標楷體" w:hint="eastAsia"/>
          <w:sz w:val="44"/>
          <w:szCs w:val="44"/>
        </w:rPr>
        <w:t>樓用途不作為旅館使用，並施行電梯門禁管制，僅供旅館樓層使用。</w:t>
      </w:r>
      <w:proofErr w:type="gramStart"/>
      <w:r w:rsidRPr="00ED140E">
        <w:rPr>
          <w:rFonts w:ascii="標楷體" w:eastAsia="標楷體" w:hAnsi="標楷體" w:hint="eastAsia"/>
          <w:sz w:val="44"/>
          <w:szCs w:val="44"/>
        </w:rPr>
        <w:t>恐</w:t>
      </w:r>
      <w:proofErr w:type="gramEnd"/>
      <w:r w:rsidRPr="00ED140E">
        <w:rPr>
          <w:rFonts w:ascii="標楷體" w:eastAsia="標楷體" w:hAnsi="標楷體" w:hint="eastAsia"/>
          <w:sz w:val="44"/>
          <w:szCs w:val="44"/>
        </w:rPr>
        <w:t>口說無憑，特立此切結。</w:t>
      </w: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  <w:proofErr w:type="gramStart"/>
      <w:r w:rsidRPr="00ED140E">
        <w:rPr>
          <w:rFonts w:ascii="標楷體" w:eastAsia="標楷體" w:hAnsi="標楷體" w:hint="eastAsia"/>
          <w:sz w:val="44"/>
          <w:szCs w:val="44"/>
        </w:rPr>
        <w:t>切結</w:t>
      </w:r>
      <w:r w:rsidR="00C664FC" w:rsidRPr="00ED140E">
        <w:rPr>
          <w:rFonts w:ascii="標楷體" w:eastAsia="標楷體" w:hAnsi="標楷體" w:hint="eastAsia"/>
          <w:sz w:val="44"/>
          <w:szCs w:val="44"/>
        </w:rPr>
        <w:t>人</w:t>
      </w:r>
      <w:proofErr w:type="gramEnd"/>
      <w:r w:rsidR="00C664FC" w:rsidRPr="00ED140E">
        <w:rPr>
          <w:rFonts w:ascii="標楷體" w:eastAsia="標楷體" w:hAnsi="標楷體" w:hint="eastAsia"/>
          <w:sz w:val="44"/>
          <w:szCs w:val="44"/>
        </w:rPr>
        <w:t>：</w:t>
      </w:r>
      <w:r w:rsidR="003D3FC1" w:rsidRPr="00ED140E">
        <w:rPr>
          <w:rFonts w:ascii="標楷體" w:eastAsia="標楷體" w:hAnsi="標楷體"/>
          <w:sz w:val="44"/>
          <w:szCs w:val="44"/>
        </w:rPr>
        <w:t xml:space="preserve"> </w:t>
      </w: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>地址：</w:t>
      </w:r>
      <w:r w:rsidR="003D3FC1" w:rsidRPr="00ED140E">
        <w:rPr>
          <w:rFonts w:ascii="標楷體" w:eastAsia="標楷體" w:hAnsi="標楷體"/>
          <w:sz w:val="44"/>
          <w:szCs w:val="44"/>
        </w:rPr>
        <w:t xml:space="preserve"> </w:t>
      </w:r>
    </w:p>
    <w:p w:rsidR="00ED140E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</w:p>
    <w:p w:rsidR="00ED140E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</w:p>
    <w:p w:rsidR="00ED140E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</w:p>
    <w:p w:rsidR="00ED140E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</w:p>
    <w:p w:rsidR="00ED140E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jc w:val="distribute"/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>中華民國  年  月  日</w:t>
      </w:r>
    </w:p>
    <w:sectPr w:rsidR="00C664FC" w:rsidRPr="00ED140E" w:rsidSect="00A30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36" w:rsidRDefault="00150136" w:rsidP="00C664FC">
      <w:r>
        <w:separator/>
      </w:r>
    </w:p>
  </w:endnote>
  <w:endnote w:type="continuationSeparator" w:id="0">
    <w:p w:rsidR="00150136" w:rsidRDefault="00150136" w:rsidP="00C6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36" w:rsidRDefault="00150136" w:rsidP="00C664FC">
      <w:r>
        <w:separator/>
      </w:r>
    </w:p>
  </w:footnote>
  <w:footnote w:type="continuationSeparator" w:id="0">
    <w:p w:rsidR="00150136" w:rsidRDefault="00150136" w:rsidP="00C6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FC"/>
    <w:rsid w:val="00150136"/>
    <w:rsid w:val="002A646D"/>
    <w:rsid w:val="002C5A37"/>
    <w:rsid w:val="003D3FC1"/>
    <w:rsid w:val="00462D74"/>
    <w:rsid w:val="004E3A7D"/>
    <w:rsid w:val="006D60AE"/>
    <w:rsid w:val="007F0C81"/>
    <w:rsid w:val="00850033"/>
    <w:rsid w:val="00A30C54"/>
    <w:rsid w:val="00C664FC"/>
    <w:rsid w:val="00E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C.M.T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許志煒</cp:lastModifiedBy>
  <cp:revision>4</cp:revision>
  <cp:lastPrinted>2020-07-27T06:24:00Z</cp:lastPrinted>
  <dcterms:created xsi:type="dcterms:W3CDTF">2020-07-27T06:27:00Z</dcterms:created>
  <dcterms:modified xsi:type="dcterms:W3CDTF">2020-08-25T03:37:00Z</dcterms:modified>
</cp:coreProperties>
</file>